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E1F0E" w14:textId="28C4A2B9" w:rsidR="005E6E56" w:rsidRPr="00F50D01" w:rsidRDefault="00DC1189" w:rsidP="00953A51">
      <w:pPr>
        <w:spacing w:after="240"/>
        <w:rPr>
          <w:rFonts w:ascii="Arial" w:hAnsi="Arial" w:cs="Arial"/>
          <w:b/>
          <w:sz w:val="32"/>
          <w:szCs w:val="24"/>
        </w:rPr>
      </w:pPr>
      <w:r w:rsidRPr="00F50D01">
        <w:rPr>
          <w:rFonts w:ascii="Arial" w:hAnsi="Arial" w:cs="Arial"/>
          <w:b/>
          <w:sz w:val="32"/>
          <w:szCs w:val="24"/>
        </w:rPr>
        <w:t>Vehicle Inspection Checklist</w:t>
      </w:r>
    </w:p>
    <w:p w14:paraId="4872D772" w14:textId="61E3E43D" w:rsidR="00127244" w:rsidRPr="002E164F" w:rsidRDefault="00127244" w:rsidP="009F0943">
      <w:pPr>
        <w:spacing w:after="240"/>
        <w:jc w:val="both"/>
        <w:rPr>
          <w:rFonts w:ascii="Arial" w:hAnsi="Arial" w:cs="Arial"/>
          <w:iCs/>
          <w:szCs w:val="24"/>
        </w:rPr>
      </w:pPr>
      <w:r w:rsidRPr="002E164F">
        <w:rPr>
          <w:rFonts w:ascii="Arial" w:hAnsi="Arial" w:cs="Arial"/>
          <w:iCs/>
          <w:szCs w:val="24"/>
        </w:rPr>
        <w:t>The checklis</w:t>
      </w:r>
      <w:r w:rsidR="009F0943">
        <w:rPr>
          <w:rFonts w:ascii="Arial" w:hAnsi="Arial" w:cs="Arial"/>
          <w:iCs/>
          <w:szCs w:val="24"/>
        </w:rPr>
        <w:t xml:space="preserve">t </w:t>
      </w:r>
      <w:r w:rsidRPr="002E164F">
        <w:rPr>
          <w:rFonts w:ascii="Arial" w:hAnsi="Arial" w:cs="Arial"/>
          <w:iCs/>
          <w:szCs w:val="24"/>
        </w:rPr>
        <w:t xml:space="preserve">is to be completed prior to your first shift with All About You – Disability Services. </w:t>
      </w:r>
      <w:r w:rsidR="009F0943">
        <w:rPr>
          <w:rFonts w:ascii="Arial" w:hAnsi="Arial" w:cs="Arial"/>
          <w:iCs/>
          <w:szCs w:val="24"/>
        </w:rPr>
        <w:t xml:space="preserve">It does not require a qualified mechanic. </w:t>
      </w:r>
      <w:r w:rsidRPr="002E164F">
        <w:rPr>
          <w:rFonts w:ascii="Arial" w:hAnsi="Arial" w:cs="Arial"/>
          <w:iCs/>
          <w:szCs w:val="24"/>
        </w:rPr>
        <w:t xml:space="preserve">You will be advised when </w:t>
      </w:r>
      <w:r w:rsidR="009F0943">
        <w:rPr>
          <w:rFonts w:ascii="Arial" w:hAnsi="Arial" w:cs="Arial"/>
          <w:iCs/>
          <w:szCs w:val="24"/>
        </w:rPr>
        <w:t>the</w:t>
      </w:r>
      <w:r w:rsidRPr="002E164F">
        <w:rPr>
          <w:rFonts w:ascii="Arial" w:hAnsi="Arial" w:cs="Arial"/>
          <w:iCs/>
          <w:szCs w:val="24"/>
        </w:rPr>
        <w:t xml:space="preserve"> inspection is due for re</w:t>
      </w:r>
      <w:r w:rsidR="003F50C7" w:rsidRPr="002E164F">
        <w:rPr>
          <w:rFonts w:ascii="Arial" w:hAnsi="Arial" w:cs="Arial"/>
          <w:iCs/>
          <w:szCs w:val="24"/>
        </w:rPr>
        <w:t>newal</w:t>
      </w:r>
      <w:r w:rsidRPr="002E164F">
        <w:rPr>
          <w:rFonts w:ascii="Arial" w:hAnsi="Arial" w:cs="Arial"/>
          <w:iCs/>
          <w:szCs w:val="24"/>
        </w:rPr>
        <w:t>.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3686"/>
        <w:gridCol w:w="3189"/>
        <w:gridCol w:w="3190"/>
      </w:tblGrid>
      <w:tr w:rsidR="00C31F90" w:rsidRPr="00D94C41" w14:paraId="083B974C" w14:textId="77777777" w:rsidTr="00953A51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774A346C" w14:textId="3DBD674E" w:rsidR="00C31F90" w:rsidRPr="00D94C41" w:rsidRDefault="009F0943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Employee name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74CA195A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</w:p>
        </w:tc>
      </w:tr>
      <w:tr w:rsidR="00F50D01" w:rsidRPr="00D94C41" w14:paraId="5E733014" w14:textId="77777777" w:rsidTr="00953A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F668" w14:textId="77777777" w:rsidR="00F50D01" w:rsidRPr="00F50D01" w:rsidRDefault="00F50D01" w:rsidP="00F50D01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43D5EF" w14:textId="77777777" w:rsidR="00F50D01" w:rsidRPr="00F50D01" w:rsidRDefault="00F50D01" w:rsidP="00F50D01">
            <w:pPr>
              <w:rPr>
                <w:rFonts w:cs="Arial"/>
                <w:sz w:val="8"/>
                <w:szCs w:val="6"/>
              </w:rPr>
            </w:pPr>
          </w:p>
        </w:tc>
      </w:tr>
      <w:tr w:rsidR="00C31F90" w:rsidRPr="00D94C41" w14:paraId="6DA1BDBB" w14:textId="77777777" w:rsidTr="00953A51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7127ECFD" w14:textId="155DBE8F" w:rsidR="00C31F90" w:rsidRPr="00D94C41" w:rsidRDefault="009F0943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Drivers </w:t>
            </w:r>
            <w:r w:rsidR="00C31F90" w:rsidRPr="00D94C41">
              <w:rPr>
                <w:rFonts w:cs="Arial"/>
                <w:sz w:val="24"/>
              </w:rPr>
              <w:t xml:space="preserve">Licence </w:t>
            </w:r>
            <w:r w:rsidR="00092811">
              <w:rPr>
                <w:rFonts w:cs="Arial"/>
                <w:sz w:val="24"/>
              </w:rPr>
              <w:t>n</w:t>
            </w:r>
            <w:r w:rsidR="00C31F90" w:rsidRPr="00D94C41">
              <w:rPr>
                <w:rFonts w:cs="Arial"/>
                <w:sz w:val="24"/>
              </w:rPr>
              <w:t>umber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23BB9076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</w:p>
        </w:tc>
      </w:tr>
      <w:tr w:rsidR="00F50D01" w:rsidRPr="00D94C41" w14:paraId="19BC020B" w14:textId="77777777" w:rsidTr="00953A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3706" w14:textId="77777777" w:rsidR="00F50D01" w:rsidRPr="00F50D01" w:rsidRDefault="00F50D01" w:rsidP="00F50D01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47BA1F" w14:textId="77777777" w:rsidR="00F50D01" w:rsidRPr="00F50D01" w:rsidRDefault="00F50D01" w:rsidP="00F50D01">
            <w:pPr>
              <w:rPr>
                <w:rFonts w:cs="Arial"/>
                <w:sz w:val="8"/>
                <w:szCs w:val="6"/>
              </w:rPr>
            </w:pPr>
          </w:p>
        </w:tc>
      </w:tr>
      <w:tr w:rsidR="00C31F90" w:rsidRPr="00D94C41" w14:paraId="6187D5F4" w14:textId="77777777" w:rsidTr="00953A51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70F897FB" w14:textId="72F05AAE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  <w:r w:rsidRPr="00D94C41">
              <w:rPr>
                <w:rFonts w:cs="Arial"/>
                <w:sz w:val="24"/>
              </w:rPr>
              <w:t xml:space="preserve">Vehicle </w:t>
            </w:r>
            <w:r w:rsidR="00092811">
              <w:rPr>
                <w:rFonts w:cs="Arial"/>
                <w:sz w:val="24"/>
              </w:rPr>
              <w:t>r</w:t>
            </w:r>
            <w:r w:rsidRPr="00D94C41">
              <w:rPr>
                <w:rFonts w:cs="Arial"/>
                <w:sz w:val="24"/>
              </w:rPr>
              <w:t>egistration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BEB6B80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</w:p>
        </w:tc>
      </w:tr>
      <w:tr w:rsidR="00F50D01" w:rsidRPr="00D94C41" w14:paraId="2E685A08" w14:textId="77777777" w:rsidTr="00953A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8E859" w14:textId="77777777" w:rsidR="00F50D01" w:rsidRPr="00F50D01" w:rsidRDefault="00F50D01" w:rsidP="00F50D01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B6A1C2" w14:textId="77777777" w:rsidR="00F50D01" w:rsidRPr="00F50D01" w:rsidRDefault="00F50D01" w:rsidP="00F50D01">
            <w:pPr>
              <w:rPr>
                <w:rFonts w:cs="Arial"/>
                <w:sz w:val="8"/>
                <w:szCs w:val="6"/>
              </w:rPr>
            </w:pPr>
          </w:p>
        </w:tc>
      </w:tr>
      <w:tr w:rsidR="00C31F90" w:rsidRPr="00D94C41" w14:paraId="2E1D0942" w14:textId="77777777" w:rsidTr="00953A51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3327E448" w14:textId="0C333FD8" w:rsidR="00C31F90" w:rsidRPr="00D94C41" w:rsidRDefault="009F0943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Comprehensive i</w:t>
            </w:r>
            <w:r w:rsidR="00C31F90" w:rsidRPr="00D94C41">
              <w:rPr>
                <w:rFonts w:cs="Arial"/>
                <w:sz w:val="24"/>
              </w:rPr>
              <w:t xml:space="preserve">nsurance </w:t>
            </w:r>
            <w:r>
              <w:rPr>
                <w:rFonts w:cs="Arial"/>
                <w:sz w:val="24"/>
              </w:rPr>
              <w:t>provider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C6D748D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</w:p>
        </w:tc>
      </w:tr>
      <w:tr w:rsidR="00953A51" w:rsidRPr="00D94C41" w14:paraId="643409F8" w14:textId="77777777" w:rsidTr="00953A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A8E4" w14:textId="77777777" w:rsidR="00953A51" w:rsidRPr="00F50D01" w:rsidRDefault="00953A51" w:rsidP="00F50D01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</w:tcPr>
          <w:p w14:paraId="4CDFA8D9" w14:textId="77777777" w:rsidR="00953A51" w:rsidRPr="00F50D01" w:rsidRDefault="00953A51" w:rsidP="00F50D01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69216D" w14:textId="25BC88FA" w:rsidR="00953A51" w:rsidRPr="00F50D01" w:rsidRDefault="00953A51" w:rsidP="00F50D01">
            <w:pPr>
              <w:rPr>
                <w:rFonts w:cs="Arial"/>
                <w:sz w:val="8"/>
                <w:szCs w:val="6"/>
              </w:rPr>
            </w:pPr>
          </w:p>
        </w:tc>
      </w:tr>
      <w:tr w:rsidR="00953A51" w:rsidRPr="00D94C41" w14:paraId="17742BE9" w14:textId="77777777" w:rsidTr="00953A51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AF9001F" w14:textId="6E9B8E20" w:rsidR="00953A51" w:rsidRPr="00D94C41" w:rsidRDefault="00953A51" w:rsidP="009F0943">
            <w:pPr>
              <w:spacing w:before="120" w:after="120" w:line="259" w:lineRule="auto"/>
              <w:rPr>
                <w:rFonts w:cs="Arial"/>
                <w:sz w:val="24"/>
              </w:rPr>
            </w:pPr>
            <w:r w:rsidRPr="00D94C41">
              <w:rPr>
                <w:rFonts w:cs="Arial"/>
                <w:sz w:val="24"/>
              </w:rPr>
              <w:t xml:space="preserve">Date of </w:t>
            </w:r>
            <w:r>
              <w:rPr>
                <w:rFonts w:cs="Arial"/>
                <w:sz w:val="24"/>
              </w:rPr>
              <w:t>i</w:t>
            </w:r>
            <w:r w:rsidRPr="00D94C41">
              <w:rPr>
                <w:rFonts w:cs="Arial"/>
                <w:sz w:val="24"/>
              </w:rPr>
              <w:t>nspection</w:t>
            </w:r>
          </w:p>
        </w:tc>
        <w:tc>
          <w:tcPr>
            <w:tcW w:w="3189" w:type="dxa"/>
            <w:tcBorders>
              <w:top w:val="nil"/>
            </w:tcBorders>
          </w:tcPr>
          <w:p w14:paraId="11DB35C5" w14:textId="77777777" w:rsidR="00953A51" w:rsidRPr="00DC1189" w:rsidRDefault="00953A51" w:rsidP="00F50D01">
            <w:pPr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14:paraId="2D866241" w14:textId="3E4FAE36" w:rsidR="00953A51" w:rsidRPr="00DC1189" w:rsidRDefault="00953A51" w:rsidP="00F50D01">
            <w:pPr>
              <w:spacing w:before="120" w:after="120"/>
              <w:rPr>
                <w:rFonts w:cs="Arial"/>
                <w:sz w:val="24"/>
              </w:rPr>
            </w:pPr>
          </w:p>
        </w:tc>
      </w:tr>
    </w:tbl>
    <w:p w14:paraId="5EC54A62" w14:textId="77777777" w:rsidR="00C31F90" w:rsidRPr="002E164F" w:rsidRDefault="00C31F90" w:rsidP="002942A0">
      <w:pPr>
        <w:rPr>
          <w:rFonts w:ascii="Arial" w:hAnsi="Arial" w:cs="Arial"/>
          <w:bCs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68"/>
        <w:gridCol w:w="715"/>
        <w:gridCol w:w="7"/>
        <w:gridCol w:w="708"/>
        <w:gridCol w:w="4962"/>
      </w:tblGrid>
      <w:tr w:rsidR="00076632" w:rsidRPr="00D94C41" w14:paraId="6B9E9124" w14:textId="77777777" w:rsidTr="00953A51">
        <w:tc>
          <w:tcPr>
            <w:tcW w:w="3668" w:type="dxa"/>
            <w:vMerge w:val="restart"/>
            <w:shd w:val="clear" w:color="auto" w:fill="DBE5F1" w:themeFill="accent1" w:themeFillTint="33"/>
            <w:vAlign w:val="center"/>
          </w:tcPr>
          <w:p w14:paraId="51C3690B" w14:textId="1D3240A5" w:rsidR="00076632" w:rsidRPr="009F0943" w:rsidRDefault="00F50D01" w:rsidP="009F0943">
            <w:pPr>
              <w:spacing w:before="120" w:after="120" w:line="259" w:lineRule="auto"/>
              <w:jc w:val="center"/>
              <w:rPr>
                <w:rFonts w:cs="Arial"/>
                <w:bCs/>
                <w:sz w:val="26"/>
                <w:szCs w:val="26"/>
              </w:rPr>
            </w:pPr>
            <w:bookmarkStart w:id="0" w:name="_Hlk528414738"/>
            <w:r w:rsidRPr="009F0943">
              <w:rPr>
                <w:rFonts w:cs="Arial"/>
                <w:bCs/>
                <w:sz w:val="28"/>
                <w:szCs w:val="28"/>
              </w:rPr>
              <w:t>Item</w:t>
            </w:r>
          </w:p>
        </w:tc>
        <w:tc>
          <w:tcPr>
            <w:tcW w:w="1430" w:type="dxa"/>
            <w:gridSpan w:val="3"/>
            <w:shd w:val="clear" w:color="auto" w:fill="DBE5F1" w:themeFill="accent1" w:themeFillTint="33"/>
          </w:tcPr>
          <w:p w14:paraId="64181918" w14:textId="7366F076" w:rsidR="00076632" w:rsidRPr="00076632" w:rsidRDefault="00076632" w:rsidP="002942A0">
            <w:pPr>
              <w:spacing w:before="40" w:after="4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Please tick</w:t>
            </w:r>
          </w:p>
        </w:tc>
        <w:tc>
          <w:tcPr>
            <w:tcW w:w="4962" w:type="dxa"/>
            <w:vMerge w:val="restart"/>
            <w:shd w:val="clear" w:color="auto" w:fill="DBE5F1" w:themeFill="accent1" w:themeFillTint="33"/>
            <w:vAlign w:val="center"/>
          </w:tcPr>
          <w:p w14:paraId="0B879652" w14:textId="0860AB8C" w:rsidR="00076632" w:rsidRPr="009F0943" w:rsidRDefault="00F50D01" w:rsidP="009F0943">
            <w:pPr>
              <w:spacing w:before="120" w:after="120" w:line="259" w:lineRule="auto"/>
              <w:jc w:val="center"/>
              <w:rPr>
                <w:rFonts w:cs="Arial"/>
                <w:bCs/>
                <w:sz w:val="26"/>
                <w:szCs w:val="26"/>
              </w:rPr>
            </w:pPr>
            <w:r w:rsidRPr="009F0943">
              <w:rPr>
                <w:rFonts w:cs="Arial"/>
                <w:bCs/>
                <w:sz w:val="28"/>
                <w:szCs w:val="28"/>
              </w:rPr>
              <w:t>Action required</w:t>
            </w:r>
          </w:p>
        </w:tc>
      </w:tr>
      <w:tr w:rsidR="00076632" w:rsidRPr="00D94C41" w14:paraId="6AF29878" w14:textId="77777777" w:rsidTr="00953A51">
        <w:tc>
          <w:tcPr>
            <w:tcW w:w="3668" w:type="dxa"/>
            <w:vMerge/>
            <w:shd w:val="clear" w:color="auto" w:fill="auto"/>
          </w:tcPr>
          <w:p w14:paraId="027B7739" w14:textId="77777777" w:rsidR="00076632" w:rsidRDefault="00076632" w:rsidP="0007663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DBE5F1" w:themeFill="accent1" w:themeFillTint="33"/>
          </w:tcPr>
          <w:p w14:paraId="2D7EB332" w14:textId="45C08E38" w:rsidR="00076632" w:rsidRPr="00F50D01" w:rsidRDefault="00076632" w:rsidP="005745BB">
            <w:pPr>
              <w:spacing w:before="40" w:after="40"/>
              <w:jc w:val="center"/>
              <w:rPr>
                <w:rFonts w:cs="Arial"/>
                <w:bCs/>
                <w:szCs w:val="24"/>
              </w:rPr>
            </w:pPr>
            <w:r w:rsidRPr="009F0943">
              <w:rPr>
                <w:rFonts w:cs="Arial"/>
                <w:bCs/>
                <w:szCs w:val="24"/>
              </w:rPr>
              <w:t>YES</w:t>
            </w:r>
          </w:p>
        </w:tc>
        <w:tc>
          <w:tcPr>
            <w:tcW w:w="715" w:type="dxa"/>
            <w:gridSpan w:val="2"/>
            <w:shd w:val="clear" w:color="auto" w:fill="DBE5F1" w:themeFill="accent1" w:themeFillTint="33"/>
          </w:tcPr>
          <w:p w14:paraId="7BB6B2A6" w14:textId="79B9CD16" w:rsidR="00076632" w:rsidRPr="00F50D01" w:rsidRDefault="00076632" w:rsidP="005745BB">
            <w:pPr>
              <w:spacing w:before="40" w:after="40"/>
              <w:jc w:val="center"/>
              <w:rPr>
                <w:rFonts w:cs="Arial"/>
                <w:bCs/>
                <w:szCs w:val="24"/>
              </w:rPr>
            </w:pPr>
            <w:r w:rsidRPr="009F0943">
              <w:rPr>
                <w:rFonts w:cs="Arial"/>
                <w:bCs/>
                <w:szCs w:val="24"/>
              </w:rPr>
              <w:t>NO</w:t>
            </w:r>
          </w:p>
        </w:tc>
        <w:tc>
          <w:tcPr>
            <w:tcW w:w="4962" w:type="dxa"/>
            <w:vMerge/>
            <w:shd w:val="clear" w:color="auto" w:fill="auto"/>
          </w:tcPr>
          <w:p w14:paraId="2AF0978C" w14:textId="77777777" w:rsidR="00076632" w:rsidRPr="00092811" w:rsidRDefault="00076632" w:rsidP="00C31F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bookmarkEnd w:id="0"/>
      <w:tr w:rsidR="00C31F90" w:rsidRPr="00D94C41" w14:paraId="6A51517C" w14:textId="77777777" w:rsidTr="00953A51">
        <w:tc>
          <w:tcPr>
            <w:tcW w:w="10060" w:type="dxa"/>
            <w:gridSpan w:val="5"/>
            <w:shd w:val="clear" w:color="auto" w:fill="DBE5F1" w:themeFill="accent1" w:themeFillTint="33"/>
            <w:vAlign w:val="center"/>
          </w:tcPr>
          <w:p w14:paraId="3D330B9D" w14:textId="25F17881" w:rsidR="00C31F90" w:rsidRPr="009F0943" w:rsidRDefault="009F0943" w:rsidP="009F0943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Lights</w:t>
            </w:r>
          </w:p>
        </w:tc>
      </w:tr>
      <w:tr w:rsidR="00C31F90" w:rsidRPr="00D94C41" w14:paraId="4AA80958" w14:textId="77777777" w:rsidTr="00953A51">
        <w:tc>
          <w:tcPr>
            <w:tcW w:w="3668" w:type="dxa"/>
            <w:vAlign w:val="center"/>
          </w:tcPr>
          <w:p w14:paraId="4CAFFEE1" w14:textId="77777777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Check operation and visibility of:</w:t>
            </w:r>
          </w:p>
        </w:tc>
        <w:tc>
          <w:tcPr>
            <w:tcW w:w="715" w:type="dxa"/>
            <w:vAlign w:val="center"/>
          </w:tcPr>
          <w:p w14:paraId="16D1C8BF" w14:textId="354544A1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90EF40C" w14:textId="60A85803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DB52DBA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5C827C88" w14:textId="77777777" w:rsidTr="00953A51">
        <w:tc>
          <w:tcPr>
            <w:tcW w:w="3668" w:type="dxa"/>
            <w:vAlign w:val="center"/>
          </w:tcPr>
          <w:p w14:paraId="2B7B4777" w14:textId="77777777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ab/>
              <w:t>Headlights</w:t>
            </w:r>
          </w:p>
        </w:tc>
        <w:tc>
          <w:tcPr>
            <w:tcW w:w="715" w:type="dxa"/>
            <w:vAlign w:val="center"/>
          </w:tcPr>
          <w:p w14:paraId="3371798C" w14:textId="2793BA2E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2350B71E" w14:textId="3D66B0A7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8DC9C5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7B1F7128" w14:textId="77777777" w:rsidTr="00953A51">
        <w:tc>
          <w:tcPr>
            <w:tcW w:w="3668" w:type="dxa"/>
            <w:vAlign w:val="center"/>
          </w:tcPr>
          <w:p w14:paraId="14F051D0" w14:textId="77777777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ab/>
              <w:t>Parking lights</w:t>
            </w:r>
          </w:p>
        </w:tc>
        <w:tc>
          <w:tcPr>
            <w:tcW w:w="715" w:type="dxa"/>
            <w:vAlign w:val="center"/>
          </w:tcPr>
          <w:p w14:paraId="627F5B52" w14:textId="46D9F987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ADF52EC" w14:textId="695A436F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7D046B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5D375CD7" w14:textId="77777777" w:rsidTr="00953A51">
        <w:tc>
          <w:tcPr>
            <w:tcW w:w="3668" w:type="dxa"/>
            <w:vAlign w:val="center"/>
          </w:tcPr>
          <w:p w14:paraId="00450824" w14:textId="77777777" w:rsidR="00C31F90" w:rsidRPr="00D94C41" w:rsidRDefault="00C31F90" w:rsidP="009F0943">
            <w:pPr>
              <w:spacing w:before="120" w:after="120" w:line="259" w:lineRule="auto"/>
              <w:ind w:left="709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Indicators/blinkers</w:t>
            </w:r>
          </w:p>
        </w:tc>
        <w:tc>
          <w:tcPr>
            <w:tcW w:w="715" w:type="dxa"/>
            <w:vAlign w:val="center"/>
          </w:tcPr>
          <w:p w14:paraId="73560340" w14:textId="32EB22DF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5C7949A" w14:textId="334681B7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9CC4D2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27975C1C" w14:textId="77777777" w:rsidTr="00953A51">
        <w:tc>
          <w:tcPr>
            <w:tcW w:w="3668" w:type="dxa"/>
            <w:vAlign w:val="center"/>
          </w:tcPr>
          <w:p w14:paraId="2FF198EC" w14:textId="77777777" w:rsidR="00C31F90" w:rsidRPr="00D94C41" w:rsidRDefault="00C31F90" w:rsidP="009F0943">
            <w:pPr>
              <w:spacing w:before="120" w:after="120" w:line="259" w:lineRule="auto"/>
              <w:ind w:left="709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Hazard lights</w:t>
            </w:r>
          </w:p>
        </w:tc>
        <w:tc>
          <w:tcPr>
            <w:tcW w:w="715" w:type="dxa"/>
            <w:vAlign w:val="center"/>
          </w:tcPr>
          <w:p w14:paraId="62845007" w14:textId="480E56EA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8FF0286" w14:textId="01A5933E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108A53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161758C0" w14:textId="77777777" w:rsidTr="00953A51">
        <w:tc>
          <w:tcPr>
            <w:tcW w:w="3668" w:type="dxa"/>
            <w:vAlign w:val="center"/>
          </w:tcPr>
          <w:p w14:paraId="74B55C5C" w14:textId="77777777" w:rsidR="00C31F90" w:rsidRPr="00D94C41" w:rsidRDefault="00C31F90" w:rsidP="009F0943">
            <w:pPr>
              <w:spacing w:before="120" w:after="120" w:line="259" w:lineRule="auto"/>
              <w:ind w:left="709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Brake lights</w:t>
            </w:r>
          </w:p>
        </w:tc>
        <w:tc>
          <w:tcPr>
            <w:tcW w:w="715" w:type="dxa"/>
            <w:vAlign w:val="center"/>
          </w:tcPr>
          <w:p w14:paraId="6CA52C7B" w14:textId="68FD21E4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7A85CA7" w14:textId="69291AFC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0F730C9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55AF67CA" w14:textId="77777777" w:rsidTr="00953A51"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18B48D67" w14:textId="77777777" w:rsidR="00C31F90" w:rsidRPr="00D94C41" w:rsidRDefault="00C31F90" w:rsidP="009F0943">
            <w:pPr>
              <w:spacing w:before="120" w:after="120" w:line="259" w:lineRule="auto"/>
              <w:ind w:left="709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Reverse lights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1A15F1D" w14:textId="68AEE399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vAlign w:val="center"/>
          </w:tcPr>
          <w:p w14:paraId="06CACC4E" w14:textId="520A1AB1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D0C8DF9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5745BB" w:rsidRPr="00127244" w14:paraId="19E7D3DE" w14:textId="77777777" w:rsidTr="00953A51">
        <w:tc>
          <w:tcPr>
            <w:tcW w:w="1006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DCBAE3A" w14:textId="77777777" w:rsidR="005745BB" w:rsidRPr="00127244" w:rsidRDefault="005745BB" w:rsidP="005745BB">
            <w:pPr>
              <w:spacing w:line="259" w:lineRule="auto"/>
              <w:jc w:val="center"/>
              <w:rPr>
                <w:rFonts w:cs="Arial"/>
                <w:b/>
                <w:sz w:val="8"/>
                <w:szCs w:val="24"/>
              </w:rPr>
            </w:pPr>
          </w:p>
        </w:tc>
      </w:tr>
      <w:tr w:rsidR="00C31F90" w:rsidRPr="00D94C41" w14:paraId="030D70FD" w14:textId="77777777" w:rsidTr="00953A51">
        <w:tc>
          <w:tcPr>
            <w:tcW w:w="10060" w:type="dxa"/>
            <w:gridSpan w:val="5"/>
            <w:shd w:val="clear" w:color="auto" w:fill="DBE5F1" w:themeFill="accent1" w:themeFillTint="33"/>
          </w:tcPr>
          <w:p w14:paraId="452DA486" w14:textId="01A72609" w:rsidR="00C31F90" w:rsidRPr="009F0943" w:rsidRDefault="009F0943" w:rsidP="009F0943">
            <w:pPr>
              <w:spacing w:before="120" w:after="120" w:line="259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Brakes and Warnings</w:t>
            </w:r>
          </w:p>
        </w:tc>
      </w:tr>
      <w:tr w:rsidR="00C31F90" w:rsidRPr="00D94C41" w14:paraId="29154A76" w14:textId="77777777" w:rsidTr="00953A51">
        <w:tc>
          <w:tcPr>
            <w:tcW w:w="3668" w:type="dxa"/>
          </w:tcPr>
          <w:p w14:paraId="35B45840" w14:textId="77777777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Check operation of handbrake</w:t>
            </w:r>
          </w:p>
        </w:tc>
        <w:tc>
          <w:tcPr>
            <w:tcW w:w="722" w:type="dxa"/>
            <w:gridSpan w:val="2"/>
          </w:tcPr>
          <w:p w14:paraId="62AA6DE3" w14:textId="732E7FA9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4677C1" w14:textId="185E429F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6CFC3C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30E71658" w14:textId="77777777" w:rsidTr="00953A51">
        <w:tc>
          <w:tcPr>
            <w:tcW w:w="3668" w:type="dxa"/>
            <w:tcBorders>
              <w:bottom w:val="single" w:sz="4" w:space="0" w:color="auto"/>
            </w:tcBorders>
          </w:tcPr>
          <w:p w14:paraId="30D66157" w14:textId="77777777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Check for firm brake pedal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14:paraId="2B612398" w14:textId="2C7E5F24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9F41A7" w14:textId="59E4758C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0A68FCB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3E600FA1" w14:textId="77777777" w:rsidTr="00953A51">
        <w:tc>
          <w:tcPr>
            <w:tcW w:w="3668" w:type="dxa"/>
            <w:tcBorders>
              <w:bottom w:val="single" w:sz="4" w:space="0" w:color="auto"/>
            </w:tcBorders>
          </w:tcPr>
          <w:p w14:paraId="2C50FF44" w14:textId="77777777" w:rsidR="00C31F90" w:rsidRPr="00D94C41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Check operation of horn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14:paraId="3A5DB09D" w14:textId="40801BA4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4D59DE" w14:textId="0714B568" w:rsidR="00C31F90" w:rsidRPr="00092811" w:rsidRDefault="00C31F90" w:rsidP="009F0943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D7D6387" w14:textId="77777777" w:rsidR="00C31F90" w:rsidRPr="00DC1189" w:rsidRDefault="00C31F90" w:rsidP="009F0943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162118" w:rsidRPr="00127244" w14:paraId="0D69479C" w14:textId="77777777" w:rsidTr="00953A51">
        <w:trPr>
          <w:trHeight w:val="170"/>
        </w:trPr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5D56C" w14:textId="77777777" w:rsidR="00162118" w:rsidRPr="00127244" w:rsidRDefault="00162118" w:rsidP="005745BB">
            <w:pPr>
              <w:spacing w:line="259" w:lineRule="auto"/>
              <w:jc w:val="center"/>
              <w:rPr>
                <w:rFonts w:cs="Arial"/>
                <w:b/>
                <w:sz w:val="8"/>
                <w:szCs w:val="24"/>
              </w:rPr>
            </w:pPr>
          </w:p>
        </w:tc>
      </w:tr>
      <w:tr w:rsidR="005745BB" w:rsidRPr="00127244" w14:paraId="10A81A1E" w14:textId="77777777" w:rsidTr="00953A51"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B5928" w14:textId="77777777" w:rsidR="005745BB" w:rsidRPr="00127244" w:rsidRDefault="005745BB" w:rsidP="005745BB">
            <w:pPr>
              <w:spacing w:line="259" w:lineRule="auto"/>
              <w:jc w:val="center"/>
              <w:rPr>
                <w:rFonts w:cs="Arial"/>
                <w:b/>
                <w:sz w:val="8"/>
                <w:szCs w:val="24"/>
              </w:rPr>
            </w:pPr>
          </w:p>
        </w:tc>
      </w:tr>
      <w:tr w:rsidR="00FE05FD" w:rsidRPr="00D94C41" w14:paraId="096269DB" w14:textId="77777777" w:rsidTr="00953A51">
        <w:tc>
          <w:tcPr>
            <w:tcW w:w="10060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446850" w14:textId="59619741" w:rsidR="00FE05FD" w:rsidRPr="009F0943" w:rsidRDefault="009F0943" w:rsidP="00953A51">
            <w:pPr>
              <w:spacing w:before="120" w:after="120" w:line="259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Interior</w:t>
            </w:r>
          </w:p>
        </w:tc>
      </w:tr>
      <w:tr w:rsidR="00C31F90" w:rsidRPr="00D94C41" w14:paraId="678BAB19" w14:textId="77777777" w:rsidTr="00953A51">
        <w:tc>
          <w:tcPr>
            <w:tcW w:w="3668" w:type="dxa"/>
          </w:tcPr>
          <w:p w14:paraId="1F83B128" w14:textId="77777777" w:rsidR="00C31F90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‘No smoking’ signs displayed prominently</w:t>
            </w:r>
          </w:p>
        </w:tc>
        <w:tc>
          <w:tcPr>
            <w:tcW w:w="722" w:type="dxa"/>
            <w:gridSpan w:val="2"/>
          </w:tcPr>
          <w:p w14:paraId="1A3000A8" w14:textId="62FD4B54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95FE8E" w14:textId="0DB139A6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53590B" w14:textId="77777777" w:rsidR="00C31F90" w:rsidRPr="00DC1189" w:rsidRDefault="00C31F90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6311943C" w14:textId="77777777" w:rsidTr="00953A51">
        <w:tc>
          <w:tcPr>
            <w:tcW w:w="3668" w:type="dxa"/>
          </w:tcPr>
          <w:p w14:paraId="742FCF72" w14:textId="77777777" w:rsidR="00C31F90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Internal cleanliness maintained including upholstery</w:t>
            </w:r>
          </w:p>
        </w:tc>
        <w:tc>
          <w:tcPr>
            <w:tcW w:w="722" w:type="dxa"/>
            <w:gridSpan w:val="2"/>
          </w:tcPr>
          <w:p w14:paraId="693641CC" w14:textId="68006A2F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8712D6" w14:textId="2A3FADEF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EA92E2" w14:textId="77777777" w:rsidR="00C31F90" w:rsidRPr="00DC1189" w:rsidRDefault="00C31F90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1E5C1044" w14:textId="77777777" w:rsidTr="00953A51">
        <w:tc>
          <w:tcPr>
            <w:tcW w:w="3668" w:type="dxa"/>
          </w:tcPr>
          <w:p w14:paraId="34709B1D" w14:textId="77777777" w:rsidR="00C31F90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Cargo barrier in place, where appropriate</w:t>
            </w:r>
          </w:p>
        </w:tc>
        <w:tc>
          <w:tcPr>
            <w:tcW w:w="722" w:type="dxa"/>
            <w:gridSpan w:val="2"/>
          </w:tcPr>
          <w:p w14:paraId="5EFB6ECA" w14:textId="77C1CC86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D6319E" w14:textId="72F68E66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3A6C5E" w14:textId="77777777" w:rsidR="00C31F90" w:rsidRPr="00DC1189" w:rsidRDefault="00C31F90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C31F90" w:rsidRPr="00D94C41" w14:paraId="2827C6D9" w14:textId="77777777" w:rsidTr="00953A51">
        <w:tc>
          <w:tcPr>
            <w:tcW w:w="3668" w:type="dxa"/>
          </w:tcPr>
          <w:p w14:paraId="4CE8CA6F" w14:textId="77777777" w:rsidR="00C31F90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Safety belts in good order</w:t>
            </w:r>
          </w:p>
        </w:tc>
        <w:tc>
          <w:tcPr>
            <w:tcW w:w="722" w:type="dxa"/>
            <w:gridSpan w:val="2"/>
          </w:tcPr>
          <w:p w14:paraId="19AAD3FA" w14:textId="2A5E08FA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92D485" w14:textId="60D0190E" w:rsidR="00C31F90" w:rsidRPr="00092811" w:rsidRDefault="00C31F90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0EFBCB9" w14:textId="77777777" w:rsidR="00C31F90" w:rsidRPr="00DC1189" w:rsidRDefault="00C31F90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1F33D857" w14:textId="77777777" w:rsidTr="00953A51">
        <w:tc>
          <w:tcPr>
            <w:tcW w:w="3668" w:type="dxa"/>
          </w:tcPr>
          <w:p w14:paraId="19042ACE" w14:textId="47E916C5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 xml:space="preserve">Contact details for service </w:t>
            </w:r>
            <w:r w:rsidR="002942A0">
              <w:rPr>
                <w:rFonts w:cs="Arial"/>
                <w:sz w:val="24"/>
                <w:szCs w:val="24"/>
              </w:rPr>
              <w:t xml:space="preserve">readily </w:t>
            </w:r>
            <w:r w:rsidRPr="00D94C41">
              <w:rPr>
                <w:rFonts w:cs="Arial"/>
                <w:sz w:val="24"/>
                <w:szCs w:val="24"/>
              </w:rPr>
              <w:t>available</w:t>
            </w:r>
          </w:p>
        </w:tc>
        <w:tc>
          <w:tcPr>
            <w:tcW w:w="722" w:type="dxa"/>
            <w:gridSpan w:val="2"/>
          </w:tcPr>
          <w:p w14:paraId="4FEAEE9C" w14:textId="182F896E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D0C558" w14:textId="748B1EF5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2F7F50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2DEF240F" w14:textId="77777777" w:rsidTr="00953A51">
        <w:tc>
          <w:tcPr>
            <w:tcW w:w="3668" w:type="dxa"/>
            <w:tcBorders>
              <w:bottom w:val="single" w:sz="4" w:space="0" w:color="auto"/>
            </w:tcBorders>
          </w:tcPr>
          <w:p w14:paraId="22FF3588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Indication of vehicle dimension visible if appropriate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14:paraId="33B57787" w14:textId="1537C93A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B736B5" w14:textId="72B7EE24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6BA8E3A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5745BB" w:rsidRPr="00127244" w14:paraId="6EF65552" w14:textId="77777777" w:rsidTr="00953A51">
        <w:tc>
          <w:tcPr>
            <w:tcW w:w="10060" w:type="dxa"/>
            <w:gridSpan w:val="5"/>
            <w:tcBorders>
              <w:top w:val="nil"/>
              <w:left w:val="nil"/>
              <w:right w:val="nil"/>
            </w:tcBorders>
          </w:tcPr>
          <w:p w14:paraId="27F4A1F7" w14:textId="77777777" w:rsidR="005745BB" w:rsidRPr="00127244" w:rsidRDefault="005745BB" w:rsidP="00C31F90">
            <w:pPr>
              <w:jc w:val="center"/>
              <w:rPr>
                <w:rFonts w:cs="Arial"/>
                <w:b/>
                <w:sz w:val="8"/>
                <w:szCs w:val="24"/>
              </w:rPr>
            </w:pPr>
          </w:p>
        </w:tc>
      </w:tr>
      <w:tr w:rsidR="00FE05FD" w:rsidRPr="00D94C41" w14:paraId="2445C83A" w14:textId="77777777" w:rsidTr="00953A51">
        <w:tc>
          <w:tcPr>
            <w:tcW w:w="10060" w:type="dxa"/>
            <w:gridSpan w:val="5"/>
            <w:shd w:val="clear" w:color="auto" w:fill="DBE5F1" w:themeFill="accent1" w:themeFillTint="33"/>
          </w:tcPr>
          <w:p w14:paraId="4A4716E2" w14:textId="261EB066" w:rsidR="00FE05FD" w:rsidRPr="009F0943" w:rsidRDefault="009F0943" w:rsidP="00953A51">
            <w:pPr>
              <w:spacing w:before="120" w:after="120" w:line="259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Exterior</w:t>
            </w:r>
          </w:p>
        </w:tc>
      </w:tr>
      <w:tr w:rsidR="00FE05FD" w:rsidRPr="00D94C41" w14:paraId="7FC82649" w14:textId="77777777" w:rsidTr="00953A51">
        <w:tc>
          <w:tcPr>
            <w:tcW w:w="3668" w:type="dxa"/>
          </w:tcPr>
          <w:p w14:paraId="241F10AB" w14:textId="6096252D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Any damage to bodywork noted</w:t>
            </w:r>
          </w:p>
        </w:tc>
        <w:tc>
          <w:tcPr>
            <w:tcW w:w="722" w:type="dxa"/>
            <w:gridSpan w:val="2"/>
          </w:tcPr>
          <w:p w14:paraId="56CF416B" w14:textId="3CE47458" w:rsidR="00FE05FD" w:rsidRPr="00076632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0D82C8" w14:textId="2954FFC2" w:rsidR="00FE05FD" w:rsidRPr="00076632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5F157C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1743D363" w14:textId="77777777" w:rsidTr="00953A51">
        <w:tc>
          <w:tcPr>
            <w:tcW w:w="3668" w:type="dxa"/>
          </w:tcPr>
          <w:p w14:paraId="3C71C278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Windscreen in good order and clean</w:t>
            </w:r>
          </w:p>
        </w:tc>
        <w:tc>
          <w:tcPr>
            <w:tcW w:w="722" w:type="dxa"/>
            <w:gridSpan w:val="2"/>
          </w:tcPr>
          <w:p w14:paraId="733E4A7C" w14:textId="5281F7D5" w:rsidR="00FE05FD" w:rsidRPr="00076632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BC6F88" w14:textId="235016A8" w:rsidR="00FE05FD" w:rsidRPr="00076632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0F913E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41E42294" w14:textId="77777777" w:rsidTr="00953A51">
        <w:tc>
          <w:tcPr>
            <w:tcW w:w="3668" w:type="dxa"/>
          </w:tcPr>
          <w:p w14:paraId="20114AF8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Windscreen wipers and washers operating</w:t>
            </w:r>
          </w:p>
        </w:tc>
        <w:tc>
          <w:tcPr>
            <w:tcW w:w="722" w:type="dxa"/>
            <w:gridSpan w:val="2"/>
          </w:tcPr>
          <w:p w14:paraId="5275C2F1" w14:textId="250809FE" w:rsidR="00FE05FD" w:rsidRPr="00076632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C46FE5" w14:textId="5F0D872F" w:rsidR="00FE05FD" w:rsidRPr="00076632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D055D97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33D1D426" w14:textId="77777777" w:rsidTr="00953A51">
        <w:tc>
          <w:tcPr>
            <w:tcW w:w="3668" w:type="dxa"/>
          </w:tcPr>
          <w:p w14:paraId="680F4E7F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Water in windscreen washer reservoir</w:t>
            </w:r>
          </w:p>
        </w:tc>
        <w:tc>
          <w:tcPr>
            <w:tcW w:w="722" w:type="dxa"/>
            <w:gridSpan w:val="2"/>
          </w:tcPr>
          <w:p w14:paraId="2E4349F6" w14:textId="6FA2B2BE" w:rsidR="00FE05FD" w:rsidRPr="00DC1189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792474" w14:textId="653CFC2A" w:rsidR="00FE05FD" w:rsidRPr="00DC1189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07857EC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50903813" w14:textId="77777777" w:rsidTr="00953A51">
        <w:tc>
          <w:tcPr>
            <w:tcW w:w="3668" w:type="dxa"/>
          </w:tcPr>
          <w:p w14:paraId="13C4805D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Tyre tread checks for wear</w:t>
            </w:r>
          </w:p>
        </w:tc>
        <w:tc>
          <w:tcPr>
            <w:tcW w:w="722" w:type="dxa"/>
            <w:gridSpan w:val="2"/>
          </w:tcPr>
          <w:p w14:paraId="747D18FE" w14:textId="6E07F07E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34C4BA" w14:textId="182F6A26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96C0888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5F8D8251" w14:textId="77777777" w:rsidTr="00953A51">
        <w:tc>
          <w:tcPr>
            <w:tcW w:w="3668" w:type="dxa"/>
          </w:tcPr>
          <w:p w14:paraId="47C4159B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Treads matching for front and rear tyres</w:t>
            </w:r>
          </w:p>
        </w:tc>
        <w:tc>
          <w:tcPr>
            <w:tcW w:w="722" w:type="dxa"/>
            <w:gridSpan w:val="2"/>
          </w:tcPr>
          <w:p w14:paraId="487DB9F1" w14:textId="02562D09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533C34" w14:textId="41A216EC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394EB7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41613462" w14:textId="77777777" w:rsidTr="00953A51">
        <w:tc>
          <w:tcPr>
            <w:tcW w:w="3668" w:type="dxa"/>
            <w:tcBorders>
              <w:bottom w:val="single" w:sz="4" w:space="0" w:color="auto"/>
            </w:tcBorders>
          </w:tcPr>
          <w:p w14:paraId="52CD5456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Tyre pressure checked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14:paraId="2A294B33" w14:textId="0D63FCC3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36A2D8" w14:textId="3F0A68D1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411FE9B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D94C41" w:rsidRPr="00127244" w14:paraId="5069C155" w14:textId="77777777" w:rsidTr="00953A51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494AAA08" w14:textId="77777777" w:rsidR="00D94C41" w:rsidRPr="00127244" w:rsidRDefault="00D94C41" w:rsidP="00C31F90">
            <w:pPr>
              <w:jc w:val="center"/>
              <w:rPr>
                <w:rFonts w:cs="Arial"/>
                <w:b/>
                <w:sz w:val="8"/>
                <w:szCs w:val="24"/>
              </w:rPr>
            </w:pPr>
          </w:p>
        </w:tc>
      </w:tr>
      <w:tr w:rsidR="00FE05FD" w:rsidRPr="00D94C41" w14:paraId="708BE9D0" w14:textId="77777777" w:rsidTr="00953A51">
        <w:tc>
          <w:tcPr>
            <w:tcW w:w="10060" w:type="dxa"/>
            <w:gridSpan w:val="5"/>
            <w:shd w:val="clear" w:color="auto" w:fill="DBE5F1" w:themeFill="accent1" w:themeFillTint="33"/>
          </w:tcPr>
          <w:p w14:paraId="492376A8" w14:textId="46671FE4" w:rsidR="00FE05FD" w:rsidRPr="009F0943" w:rsidRDefault="009F0943" w:rsidP="00953A51">
            <w:pPr>
              <w:spacing w:before="120" w:after="120" w:line="259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General Safety</w:t>
            </w:r>
          </w:p>
        </w:tc>
      </w:tr>
      <w:tr w:rsidR="00FE05FD" w:rsidRPr="00D94C41" w14:paraId="23E1DB48" w14:textId="77777777" w:rsidTr="00953A51">
        <w:tc>
          <w:tcPr>
            <w:tcW w:w="3668" w:type="dxa"/>
          </w:tcPr>
          <w:p w14:paraId="4295C826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System in place for reporting problems</w:t>
            </w:r>
          </w:p>
        </w:tc>
        <w:tc>
          <w:tcPr>
            <w:tcW w:w="722" w:type="dxa"/>
            <w:gridSpan w:val="2"/>
          </w:tcPr>
          <w:p w14:paraId="072C2FC0" w14:textId="0BF6C0F2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309957" w14:textId="4FE47F5C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77681B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38E8C9B5" w14:textId="77777777" w:rsidTr="00953A51">
        <w:tc>
          <w:tcPr>
            <w:tcW w:w="3668" w:type="dxa"/>
          </w:tcPr>
          <w:p w14:paraId="2AA61C38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lastRenderedPageBreak/>
              <w:t>Servicing as required logged</w:t>
            </w:r>
          </w:p>
        </w:tc>
        <w:tc>
          <w:tcPr>
            <w:tcW w:w="722" w:type="dxa"/>
            <w:gridSpan w:val="2"/>
          </w:tcPr>
          <w:p w14:paraId="419559A0" w14:textId="106B503F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9C1B54" w14:textId="1454B332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D134F1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51BED2A9" w14:textId="77777777" w:rsidTr="00953A51">
        <w:tc>
          <w:tcPr>
            <w:tcW w:w="3668" w:type="dxa"/>
          </w:tcPr>
          <w:p w14:paraId="558EFB85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First aid kit, sunscreen and insect repellent available</w:t>
            </w:r>
          </w:p>
        </w:tc>
        <w:tc>
          <w:tcPr>
            <w:tcW w:w="722" w:type="dxa"/>
            <w:gridSpan w:val="2"/>
          </w:tcPr>
          <w:p w14:paraId="69540431" w14:textId="09D56534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31B4B3" w14:textId="7FF23482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EE1C42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586F2567" w14:textId="77777777" w:rsidTr="00953A51">
        <w:tc>
          <w:tcPr>
            <w:tcW w:w="3668" w:type="dxa"/>
          </w:tcPr>
          <w:p w14:paraId="20A49090" w14:textId="77777777" w:rsidR="00FE05FD" w:rsidRPr="00D94C41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ab/>
              <w:t>Contents up to date</w:t>
            </w:r>
            <w:r w:rsidR="008B0353" w:rsidRPr="00D94C41">
              <w:rPr>
                <w:rFonts w:cs="Arial"/>
                <w:sz w:val="24"/>
                <w:szCs w:val="24"/>
              </w:rPr>
              <w:t xml:space="preserve"> and </w:t>
            </w:r>
            <w:r w:rsidR="008B0353" w:rsidRPr="00D94C41">
              <w:rPr>
                <w:rFonts w:cs="Arial"/>
                <w:sz w:val="24"/>
                <w:szCs w:val="24"/>
              </w:rPr>
              <w:tab/>
              <w:t>complete</w:t>
            </w:r>
          </w:p>
        </w:tc>
        <w:tc>
          <w:tcPr>
            <w:tcW w:w="722" w:type="dxa"/>
            <w:gridSpan w:val="2"/>
          </w:tcPr>
          <w:p w14:paraId="644A9EC1" w14:textId="1A1089D3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B94608" w14:textId="5A9826AC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C0544E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060025AA" w14:textId="77777777" w:rsidTr="00953A51">
        <w:tc>
          <w:tcPr>
            <w:tcW w:w="3668" w:type="dxa"/>
          </w:tcPr>
          <w:p w14:paraId="3AFABDEE" w14:textId="77777777" w:rsidR="00FE05FD" w:rsidRPr="00D94C41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ab/>
              <w:t xml:space="preserve">Container and contents </w:t>
            </w:r>
            <w:r w:rsidRPr="00D94C41">
              <w:rPr>
                <w:rFonts w:cs="Arial"/>
                <w:sz w:val="24"/>
                <w:szCs w:val="24"/>
              </w:rPr>
              <w:tab/>
              <w:t>clean and orderly</w:t>
            </w:r>
          </w:p>
        </w:tc>
        <w:tc>
          <w:tcPr>
            <w:tcW w:w="722" w:type="dxa"/>
            <w:gridSpan w:val="2"/>
          </w:tcPr>
          <w:p w14:paraId="40552150" w14:textId="740D40EA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EBC957" w14:textId="0784285E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97C8D4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E05FD" w:rsidRPr="00D94C41" w14:paraId="1A8A9A33" w14:textId="77777777" w:rsidTr="00953A51">
        <w:tc>
          <w:tcPr>
            <w:tcW w:w="3668" w:type="dxa"/>
            <w:tcBorders>
              <w:bottom w:val="single" w:sz="4" w:space="0" w:color="auto"/>
            </w:tcBorders>
          </w:tcPr>
          <w:p w14:paraId="4EB1AA85" w14:textId="3EDDC127" w:rsidR="00FE05FD" w:rsidRPr="00D94C41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ab/>
              <w:t>System in place to replenish</w:t>
            </w:r>
            <w:r w:rsidR="00092811">
              <w:rPr>
                <w:rFonts w:cs="Arial"/>
                <w:sz w:val="24"/>
                <w:szCs w:val="24"/>
              </w:rPr>
              <w:t xml:space="preserve"> </w:t>
            </w:r>
            <w:r w:rsidR="00092811">
              <w:rPr>
                <w:rFonts w:cs="Arial"/>
                <w:sz w:val="24"/>
                <w:szCs w:val="24"/>
              </w:rPr>
              <w:tab/>
              <w:t>stock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14:paraId="10E7A043" w14:textId="409685F5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FBEC0E" w14:textId="3B8035A3" w:rsidR="00FE05FD" w:rsidRPr="00092811" w:rsidRDefault="00FE05FD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B9B9406" w14:textId="77777777" w:rsidR="00FE05FD" w:rsidRPr="00DC1189" w:rsidRDefault="00FE05FD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D94C41" w:rsidRPr="00127244" w14:paraId="72BAB97C" w14:textId="77777777" w:rsidTr="00953A51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461A1C41" w14:textId="77777777" w:rsidR="00D94C41" w:rsidRPr="00127244" w:rsidRDefault="00D94C41" w:rsidP="00C31F90">
            <w:pPr>
              <w:jc w:val="center"/>
              <w:rPr>
                <w:rFonts w:cs="Arial"/>
                <w:b/>
                <w:sz w:val="8"/>
                <w:szCs w:val="24"/>
              </w:rPr>
            </w:pPr>
          </w:p>
        </w:tc>
      </w:tr>
      <w:tr w:rsidR="008B0353" w:rsidRPr="00D94C41" w14:paraId="0A36354F" w14:textId="77777777" w:rsidTr="00953A51">
        <w:tc>
          <w:tcPr>
            <w:tcW w:w="10060" w:type="dxa"/>
            <w:gridSpan w:val="5"/>
            <w:shd w:val="clear" w:color="auto" w:fill="DBE5F1" w:themeFill="accent1" w:themeFillTint="33"/>
            <w:vAlign w:val="center"/>
          </w:tcPr>
          <w:p w14:paraId="524A5F48" w14:textId="7B62C694" w:rsidR="008B0353" w:rsidRPr="009F0943" w:rsidRDefault="009F0943" w:rsidP="00953A51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Transporting participants</w:t>
            </w:r>
          </w:p>
        </w:tc>
      </w:tr>
      <w:tr w:rsidR="008B0353" w:rsidRPr="00D94C41" w14:paraId="5ABF3E35" w14:textId="77777777" w:rsidTr="00953A51">
        <w:tc>
          <w:tcPr>
            <w:tcW w:w="3668" w:type="dxa"/>
          </w:tcPr>
          <w:p w14:paraId="5CA7DD9B" w14:textId="77777777" w:rsidR="008B0353" w:rsidRPr="00D94C41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Appropriate for the transport needs of clients</w:t>
            </w:r>
          </w:p>
        </w:tc>
        <w:tc>
          <w:tcPr>
            <w:tcW w:w="722" w:type="dxa"/>
            <w:gridSpan w:val="2"/>
          </w:tcPr>
          <w:p w14:paraId="2EED6F35" w14:textId="673620ED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D00D4F" w14:textId="699DD660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9B6D5B" w14:textId="77777777" w:rsidR="008B0353" w:rsidRPr="00DC1189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8B0353" w:rsidRPr="00D94C41" w14:paraId="2A3595F8" w14:textId="77777777" w:rsidTr="00953A51">
        <w:tc>
          <w:tcPr>
            <w:tcW w:w="3668" w:type="dxa"/>
          </w:tcPr>
          <w:p w14:paraId="75C264B9" w14:textId="7B1D0D87" w:rsidR="008B0353" w:rsidRPr="00D94C41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Wheelchair hoist fitted</w:t>
            </w:r>
            <w:r w:rsidR="005745BB">
              <w:rPr>
                <w:rFonts w:cs="Arial"/>
                <w:sz w:val="24"/>
                <w:szCs w:val="24"/>
              </w:rPr>
              <w:t>,</w:t>
            </w:r>
            <w:r w:rsidRPr="00D94C41">
              <w:rPr>
                <w:rFonts w:cs="Arial"/>
                <w:sz w:val="24"/>
                <w:szCs w:val="24"/>
              </w:rPr>
              <w:t xml:space="preserve"> if required</w:t>
            </w:r>
          </w:p>
        </w:tc>
        <w:tc>
          <w:tcPr>
            <w:tcW w:w="722" w:type="dxa"/>
            <w:gridSpan w:val="2"/>
          </w:tcPr>
          <w:p w14:paraId="3D9EF582" w14:textId="0B1F75CD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3D5013" w14:textId="229A0E33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935A632" w14:textId="77777777" w:rsidR="008B0353" w:rsidRPr="00DC1189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8B0353" w:rsidRPr="00D94C41" w14:paraId="672171F3" w14:textId="77777777" w:rsidTr="00953A51">
        <w:tc>
          <w:tcPr>
            <w:tcW w:w="3668" w:type="dxa"/>
          </w:tcPr>
          <w:p w14:paraId="64C721B5" w14:textId="77777777" w:rsidR="008B0353" w:rsidRPr="00D94C41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Wheelchair attachments fitted and in good order</w:t>
            </w:r>
          </w:p>
        </w:tc>
        <w:tc>
          <w:tcPr>
            <w:tcW w:w="722" w:type="dxa"/>
            <w:gridSpan w:val="2"/>
          </w:tcPr>
          <w:p w14:paraId="46651C0F" w14:textId="2A12AD4A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F2363B" w14:textId="50F6E096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A17338C" w14:textId="77777777" w:rsidR="008B0353" w:rsidRPr="00DC1189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8B0353" w:rsidRPr="00D94C41" w14:paraId="1BE2ECEF" w14:textId="77777777" w:rsidTr="00953A51">
        <w:tc>
          <w:tcPr>
            <w:tcW w:w="3668" w:type="dxa"/>
            <w:tcBorders>
              <w:bottom w:val="single" w:sz="4" w:space="0" w:color="auto"/>
            </w:tcBorders>
          </w:tcPr>
          <w:p w14:paraId="091D6D4B" w14:textId="77777777" w:rsidR="008B0353" w:rsidRPr="00D94C41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Client transport behaviour issues addressed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14:paraId="48F68CF2" w14:textId="643702E3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89EA52" w14:textId="298EBEB6" w:rsidR="008B0353" w:rsidRPr="00092811" w:rsidRDefault="008B0353" w:rsidP="00953A51">
            <w:pPr>
              <w:spacing w:before="120" w:after="120" w:line="259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6EF0D6E" w14:textId="77777777" w:rsidR="008B0353" w:rsidRPr="00DC1189" w:rsidRDefault="008B0353" w:rsidP="00953A51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E075F3" w:rsidRPr="00E075F3" w14:paraId="7377C290" w14:textId="77777777" w:rsidTr="00953A51">
        <w:tc>
          <w:tcPr>
            <w:tcW w:w="100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67F79FD" w14:textId="77777777" w:rsidR="00E075F3" w:rsidRPr="002E164F" w:rsidRDefault="00E075F3" w:rsidP="002E164F">
            <w:pPr>
              <w:jc w:val="both"/>
              <w:rPr>
                <w:rFonts w:cs="Arial"/>
                <w:sz w:val="8"/>
                <w:szCs w:val="18"/>
              </w:rPr>
            </w:pPr>
          </w:p>
        </w:tc>
      </w:tr>
      <w:tr w:rsidR="007A7A36" w:rsidRPr="00D94C41" w14:paraId="34A88E41" w14:textId="77777777" w:rsidTr="00953A51">
        <w:tc>
          <w:tcPr>
            <w:tcW w:w="10060" w:type="dxa"/>
            <w:gridSpan w:val="5"/>
            <w:tcBorders>
              <w:top w:val="nil"/>
            </w:tcBorders>
            <w:shd w:val="clear" w:color="auto" w:fill="DBE5F1" w:themeFill="accent1" w:themeFillTint="33"/>
          </w:tcPr>
          <w:p w14:paraId="6BA85A99" w14:textId="74F21582" w:rsidR="007A7A36" w:rsidRPr="009F0943" w:rsidRDefault="009F0943" w:rsidP="00F50D01">
            <w:pPr>
              <w:spacing w:before="120" w:after="12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Any other identified issues</w:t>
            </w:r>
          </w:p>
        </w:tc>
      </w:tr>
      <w:tr w:rsidR="00092811" w:rsidRPr="00D94C41" w14:paraId="6F952D59" w14:textId="77777777" w:rsidTr="00953A51">
        <w:trPr>
          <w:trHeight w:val="1077"/>
        </w:trPr>
        <w:tc>
          <w:tcPr>
            <w:tcW w:w="10060" w:type="dxa"/>
            <w:gridSpan w:val="5"/>
          </w:tcPr>
          <w:p w14:paraId="203014A8" w14:textId="3584F6A5" w:rsidR="00076632" w:rsidRPr="009F0943" w:rsidRDefault="00076632" w:rsidP="009F0943">
            <w:pPr>
              <w:spacing w:before="120" w:after="120" w:line="259" w:lineRule="auto"/>
              <w:rPr>
                <w:rFonts w:cs="Arial"/>
                <w:bCs/>
              </w:rPr>
            </w:pPr>
          </w:p>
        </w:tc>
      </w:tr>
    </w:tbl>
    <w:p w14:paraId="0FA134E4" w14:textId="77777777" w:rsidR="008C51FB" w:rsidRDefault="008C51FB" w:rsidP="00953A51">
      <w:pPr>
        <w:spacing w:after="120"/>
        <w:jc w:val="both"/>
        <w:rPr>
          <w:rFonts w:cs="Arial"/>
          <w:sz w:val="24"/>
          <w:szCs w:val="24"/>
        </w:rPr>
      </w:pPr>
    </w:p>
    <w:p w14:paraId="6B23E563" w14:textId="209128A9" w:rsidR="008C51FB" w:rsidRPr="00F50D01" w:rsidRDefault="009F0943" w:rsidP="00953A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Once complete, please r</w:t>
      </w:r>
      <w:r w:rsidR="008C51FB" w:rsidRPr="00F50D01">
        <w:rPr>
          <w:rFonts w:ascii="Arial" w:hAnsi="Arial" w:cs="Arial"/>
        </w:rPr>
        <w:t xml:space="preserve">eturn form to </w:t>
      </w:r>
      <w:hyperlink r:id="rId7" w:history="1">
        <w:r w:rsidR="008C51FB" w:rsidRPr="00F50D01">
          <w:rPr>
            <w:rStyle w:val="Hyperlink"/>
            <w:rFonts w:ascii="Arial" w:hAnsi="Arial" w:cs="Arial"/>
          </w:rPr>
          <w:t>admin@allaboutyou.org.au</w:t>
        </w:r>
      </w:hyperlink>
    </w:p>
    <w:p w14:paraId="10D4D797" w14:textId="77777777" w:rsidR="008C51FB" w:rsidRPr="00D94C41" w:rsidRDefault="008C51FB" w:rsidP="007A7A36">
      <w:pPr>
        <w:jc w:val="both"/>
        <w:rPr>
          <w:rFonts w:cs="Arial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75"/>
        <w:gridCol w:w="2982"/>
        <w:gridCol w:w="2126"/>
        <w:gridCol w:w="2977"/>
      </w:tblGrid>
      <w:tr w:rsidR="007A7A36" w:rsidRPr="00D94C41" w14:paraId="24049841" w14:textId="77777777" w:rsidTr="001B36C4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3A9FEFF" w14:textId="58D2F4D5" w:rsidR="007A7A36" w:rsidRPr="00D94C41" w:rsidRDefault="007A7A36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Reviewed by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</w:tcPr>
          <w:p w14:paraId="1BA85654" w14:textId="77777777" w:rsidR="007A7A36" w:rsidRPr="00D94C41" w:rsidRDefault="007A7A36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50D01" w:rsidRPr="00D94C41" w14:paraId="10908B4F" w14:textId="77777777" w:rsidTr="001B36C4">
        <w:tc>
          <w:tcPr>
            <w:tcW w:w="1975" w:type="dxa"/>
            <w:tcBorders>
              <w:left w:val="nil"/>
              <w:right w:val="nil"/>
            </w:tcBorders>
            <w:shd w:val="clear" w:color="auto" w:fill="auto"/>
          </w:tcPr>
          <w:p w14:paraId="78DC3EC6" w14:textId="77777777" w:rsidR="00F50D01" w:rsidRPr="00F50D01" w:rsidRDefault="00F50D01" w:rsidP="00F50D01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80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461373A" w14:textId="77777777" w:rsidR="00F50D01" w:rsidRPr="00F50D01" w:rsidRDefault="00F50D01" w:rsidP="00F50D01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7A7A36" w:rsidRPr="00D94C41" w14:paraId="5E8C4F8F" w14:textId="77777777" w:rsidTr="001B36C4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51B0E1" w14:textId="77777777" w:rsidR="007A7A36" w:rsidRPr="00D94C41" w:rsidRDefault="007A7A36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  <w:r w:rsidRPr="00D94C41"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</w:tcPr>
          <w:p w14:paraId="5BFB9B93" w14:textId="77777777" w:rsidR="007A7A36" w:rsidRPr="00D94C41" w:rsidRDefault="007A7A36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50D01" w:rsidRPr="00D94C41" w14:paraId="5F9FDAF9" w14:textId="77777777" w:rsidTr="001B36C4">
        <w:tc>
          <w:tcPr>
            <w:tcW w:w="1975" w:type="dxa"/>
            <w:tcBorders>
              <w:left w:val="nil"/>
              <w:right w:val="nil"/>
            </w:tcBorders>
            <w:shd w:val="clear" w:color="auto" w:fill="auto"/>
          </w:tcPr>
          <w:p w14:paraId="4A1F6FC0" w14:textId="77777777" w:rsidR="00F50D01" w:rsidRPr="00F50D01" w:rsidRDefault="00F50D01" w:rsidP="00F50D01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80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30EF37D" w14:textId="77777777" w:rsidR="00F50D01" w:rsidRPr="00F50D01" w:rsidRDefault="00F50D01" w:rsidP="00F50D01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076632" w:rsidRPr="00D94C41" w14:paraId="1C12EC28" w14:textId="77777777" w:rsidTr="001B36C4">
        <w:tc>
          <w:tcPr>
            <w:tcW w:w="1975" w:type="dxa"/>
            <w:shd w:val="clear" w:color="auto" w:fill="DBE5F1" w:themeFill="accent1" w:themeFillTint="33"/>
          </w:tcPr>
          <w:p w14:paraId="063F08AD" w14:textId="3E1D1395" w:rsidR="00076632" w:rsidRPr="00D94C41" w:rsidRDefault="00076632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2982" w:type="dxa"/>
          </w:tcPr>
          <w:p w14:paraId="65C8E76A" w14:textId="77777777" w:rsidR="00076632" w:rsidRPr="00D94C41" w:rsidRDefault="00076632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762ADB7" w14:textId="40264E2F" w:rsidR="00076632" w:rsidRPr="00D94C41" w:rsidRDefault="00076632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Review date</w:t>
            </w:r>
          </w:p>
        </w:tc>
        <w:tc>
          <w:tcPr>
            <w:tcW w:w="2977" w:type="dxa"/>
          </w:tcPr>
          <w:p w14:paraId="3B3C86FA" w14:textId="1AAC79CA" w:rsidR="00076632" w:rsidRPr="00D94C41" w:rsidRDefault="00076632" w:rsidP="00F50D01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7911BAAB" w14:textId="77777777" w:rsidR="008C51FB" w:rsidRDefault="008C51FB" w:rsidP="00076632">
      <w:pPr>
        <w:rPr>
          <w:rFonts w:ascii="Arial" w:hAnsi="Arial" w:cs="Arial"/>
        </w:rPr>
      </w:pPr>
    </w:p>
    <w:sectPr w:rsidR="008C51FB" w:rsidSect="00953A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10" w:right="991" w:bottom="184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6F8B1" w14:textId="77777777" w:rsidR="00FD7A5E" w:rsidRDefault="00FD7A5E" w:rsidP="007A7A36">
      <w:pPr>
        <w:spacing w:after="0" w:line="240" w:lineRule="auto"/>
      </w:pPr>
      <w:r>
        <w:separator/>
      </w:r>
    </w:p>
  </w:endnote>
  <w:endnote w:type="continuationSeparator" w:id="0">
    <w:p w14:paraId="7CA957A7" w14:textId="77777777" w:rsidR="00FD7A5E" w:rsidRDefault="00FD7A5E" w:rsidP="007A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B4BB" w14:textId="5CB7D78A" w:rsidR="00F50D01" w:rsidRDefault="00F50D01" w:rsidP="00F50D01">
    <w:pPr>
      <w:pStyle w:val="Footer"/>
      <w:tabs>
        <w:tab w:val="clear" w:pos="4513"/>
        <w:tab w:val="clear" w:pos="9026"/>
        <w:tab w:val="right" w:pos="9900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All About You – Disability Services</w:t>
    </w:r>
    <w:r>
      <w:rPr>
        <w:sz w:val="18"/>
        <w:szCs w:val="18"/>
        <w:lang w:val="en-US"/>
      </w:rPr>
      <w:tab/>
      <w:t>Date Revised: 12 June 2018, Version 1</w:t>
    </w:r>
  </w:p>
  <w:p w14:paraId="7B3A505B" w14:textId="77777777" w:rsidR="00F50D01" w:rsidRPr="00F50D01" w:rsidRDefault="00FD7A5E" w:rsidP="00F50D01">
    <w:pPr>
      <w:pStyle w:val="Footer"/>
      <w:tabs>
        <w:tab w:val="clear" w:pos="4513"/>
        <w:tab w:val="clear" w:pos="9026"/>
        <w:tab w:val="right" w:pos="9900"/>
      </w:tabs>
      <w:rPr>
        <w:sz w:val="18"/>
        <w:szCs w:val="18"/>
        <w:lang w:val="en-US"/>
      </w:rPr>
    </w:pPr>
    <w:hyperlink r:id="rId1" w:history="1">
      <w:r w:rsidR="00F50D01" w:rsidRPr="00F50D01">
        <w:rPr>
          <w:rStyle w:val="Hyperlink"/>
          <w:color w:val="auto"/>
          <w:sz w:val="18"/>
          <w:szCs w:val="18"/>
          <w:u w:val="none"/>
          <w:lang w:val="en-US"/>
        </w:rPr>
        <w:t>admin@allaboutyou.org.au</w:t>
      </w:r>
    </w:hyperlink>
    <w:r w:rsidR="00F50D01" w:rsidRPr="00F50D01">
      <w:rPr>
        <w:sz w:val="18"/>
        <w:szCs w:val="18"/>
        <w:lang w:val="en-US"/>
      </w:rPr>
      <w:t xml:space="preserve">  //  </w:t>
    </w:r>
    <w:hyperlink r:id="rId2" w:history="1">
      <w:r w:rsidR="00F50D01" w:rsidRPr="00F50D01">
        <w:rPr>
          <w:rStyle w:val="Hyperlink"/>
          <w:color w:val="auto"/>
          <w:sz w:val="18"/>
          <w:szCs w:val="18"/>
          <w:u w:val="none"/>
          <w:lang w:val="en-US"/>
        </w:rPr>
        <w:t>www.allaboutyou.org.au</w:t>
      </w:r>
    </w:hyperlink>
    <w:r w:rsidR="00F50D01" w:rsidRPr="00F50D01">
      <w:rPr>
        <w:sz w:val="18"/>
        <w:szCs w:val="18"/>
        <w:lang w:val="en-US"/>
      </w:rPr>
      <w:tab/>
    </w:r>
    <w:proofErr w:type="spellStart"/>
    <w:r w:rsidR="00F50D01" w:rsidRPr="00F50D01">
      <w:rPr>
        <w:sz w:val="18"/>
        <w:szCs w:val="18"/>
        <w:lang w:val="en-US"/>
      </w:rPr>
      <w:t>Authorised</w:t>
    </w:r>
    <w:proofErr w:type="spellEnd"/>
    <w:r w:rsidR="00F50D01" w:rsidRPr="00F50D01">
      <w:rPr>
        <w:sz w:val="18"/>
        <w:szCs w:val="18"/>
        <w:lang w:val="en-US"/>
      </w:rPr>
      <w:t xml:space="preserve"> by: </w:t>
    </w:r>
    <w:proofErr w:type="spellStart"/>
    <w:proofErr w:type="gramStart"/>
    <w:r w:rsidR="00F50D01" w:rsidRPr="00F50D01">
      <w:rPr>
        <w:sz w:val="18"/>
        <w:szCs w:val="18"/>
        <w:lang w:val="en-US"/>
      </w:rPr>
      <w:t>T.Hickingbotham</w:t>
    </w:r>
    <w:proofErr w:type="spellEnd"/>
    <w:proofErr w:type="gramEnd"/>
  </w:p>
  <w:p w14:paraId="48BD1A3E" w14:textId="77777777" w:rsidR="0044623E" w:rsidRDefault="0044623E" w:rsidP="00F50D01">
    <w:pPr>
      <w:pStyle w:val="Footer"/>
      <w:tabs>
        <w:tab w:val="clear" w:pos="4513"/>
        <w:tab w:val="clear" w:pos="9026"/>
        <w:tab w:val="right" w:pos="93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66F0" w14:textId="79DE9160" w:rsidR="00F50D01" w:rsidRDefault="00F50D01" w:rsidP="00F50D01">
    <w:pPr>
      <w:pStyle w:val="Footer"/>
      <w:tabs>
        <w:tab w:val="clear" w:pos="4513"/>
        <w:tab w:val="clear" w:pos="9026"/>
        <w:tab w:val="right" w:pos="9900"/>
      </w:tabs>
      <w:rPr>
        <w:sz w:val="18"/>
        <w:szCs w:val="18"/>
        <w:lang w:val="en-US"/>
      </w:rPr>
    </w:pPr>
    <w:bookmarkStart w:id="2" w:name="_Hlk11152958"/>
    <w:r>
      <w:rPr>
        <w:sz w:val="18"/>
        <w:szCs w:val="18"/>
        <w:lang w:val="en-US"/>
      </w:rPr>
      <w:t>All About You – Disability Services</w:t>
    </w:r>
    <w:r>
      <w:rPr>
        <w:sz w:val="18"/>
        <w:szCs w:val="18"/>
        <w:lang w:val="en-US"/>
      </w:rPr>
      <w:tab/>
      <w:t>Date Revised: 12 June 2018, Version 1</w:t>
    </w:r>
  </w:p>
  <w:p w14:paraId="7765DF9F" w14:textId="77777777" w:rsidR="00F50D01" w:rsidRPr="00F50D01" w:rsidRDefault="00FD7A5E" w:rsidP="00F50D01">
    <w:pPr>
      <w:pStyle w:val="Footer"/>
      <w:tabs>
        <w:tab w:val="clear" w:pos="4513"/>
        <w:tab w:val="clear" w:pos="9026"/>
        <w:tab w:val="right" w:pos="9900"/>
      </w:tabs>
      <w:rPr>
        <w:sz w:val="18"/>
        <w:szCs w:val="18"/>
        <w:lang w:val="en-US"/>
      </w:rPr>
    </w:pPr>
    <w:hyperlink r:id="rId1" w:history="1">
      <w:r w:rsidR="00F50D01" w:rsidRPr="00F50D01">
        <w:rPr>
          <w:rStyle w:val="Hyperlink"/>
          <w:color w:val="auto"/>
          <w:sz w:val="18"/>
          <w:szCs w:val="18"/>
          <w:u w:val="none"/>
          <w:lang w:val="en-US"/>
        </w:rPr>
        <w:t>admin@allaboutyou.org.au</w:t>
      </w:r>
    </w:hyperlink>
    <w:r w:rsidR="00F50D01" w:rsidRPr="00F50D01">
      <w:rPr>
        <w:sz w:val="18"/>
        <w:szCs w:val="18"/>
        <w:lang w:val="en-US"/>
      </w:rPr>
      <w:t xml:space="preserve">  //  </w:t>
    </w:r>
    <w:hyperlink r:id="rId2" w:history="1">
      <w:r w:rsidR="00F50D01" w:rsidRPr="00F50D01">
        <w:rPr>
          <w:rStyle w:val="Hyperlink"/>
          <w:color w:val="auto"/>
          <w:sz w:val="18"/>
          <w:szCs w:val="18"/>
          <w:u w:val="none"/>
          <w:lang w:val="en-US"/>
        </w:rPr>
        <w:t>www.allaboutyou.org.au</w:t>
      </w:r>
    </w:hyperlink>
    <w:r w:rsidR="00F50D01" w:rsidRPr="00F50D01">
      <w:rPr>
        <w:sz w:val="18"/>
        <w:szCs w:val="18"/>
        <w:lang w:val="en-US"/>
      </w:rPr>
      <w:tab/>
    </w:r>
    <w:proofErr w:type="spellStart"/>
    <w:r w:rsidR="00F50D01" w:rsidRPr="00F50D01">
      <w:rPr>
        <w:sz w:val="18"/>
        <w:szCs w:val="18"/>
        <w:lang w:val="en-US"/>
      </w:rPr>
      <w:t>Authorised</w:t>
    </w:r>
    <w:proofErr w:type="spellEnd"/>
    <w:r w:rsidR="00F50D01" w:rsidRPr="00F50D01">
      <w:rPr>
        <w:sz w:val="18"/>
        <w:szCs w:val="18"/>
        <w:lang w:val="en-US"/>
      </w:rPr>
      <w:t xml:space="preserve"> by: </w:t>
    </w:r>
    <w:proofErr w:type="spellStart"/>
    <w:proofErr w:type="gramStart"/>
    <w:r w:rsidR="00F50D01" w:rsidRPr="00F50D01">
      <w:rPr>
        <w:sz w:val="18"/>
        <w:szCs w:val="18"/>
        <w:lang w:val="en-US"/>
      </w:rPr>
      <w:t>T.Hickingbotham</w:t>
    </w:r>
    <w:bookmarkEnd w:id="2"/>
    <w:proofErr w:type="spellEnd"/>
    <w:proofErr w:type="gramEnd"/>
  </w:p>
  <w:p w14:paraId="5D480745" w14:textId="77777777" w:rsidR="00D94C41" w:rsidRDefault="00D94C41" w:rsidP="00F50D01">
    <w:pPr>
      <w:pStyle w:val="Footer"/>
      <w:tabs>
        <w:tab w:val="clear" w:pos="4513"/>
        <w:tab w:val="clear" w:pos="9026"/>
        <w:tab w:val="right" w:pos="93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5D02" w14:textId="77777777" w:rsidR="00FD7A5E" w:rsidRDefault="00FD7A5E" w:rsidP="007A7A36">
      <w:pPr>
        <w:spacing w:after="0" w:line="240" w:lineRule="auto"/>
      </w:pPr>
      <w:r>
        <w:separator/>
      </w:r>
    </w:p>
  </w:footnote>
  <w:footnote w:type="continuationSeparator" w:id="0">
    <w:p w14:paraId="3713AF20" w14:textId="77777777" w:rsidR="00FD7A5E" w:rsidRDefault="00FD7A5E" w:rsidP="007A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249C" w14:textId="77777777" w:rsidR="00D94C41" w:rsidRDefault="00D94C41" w:rsidP="00D94C41">
    <w:pPr>
      <w:pStyle w:val="Header"/>
      <w:jc w:val="center"/>
    </w:pPr>
    <w:r>
      <w:t xml:space="preserve">- </w:t>
    </w:r>
    <w:sdt>
      <w:sdtPr>
        <w:id w:val="9821195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CF245E4" w14:textId="77777777" w:rsidR="00D94C41" w:rsidRDefault="00D94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9FE6" w14:textId="77777777" w:rsidR="00D94C41" w:rsidRDefault="00D94C41" w:rsidP="00D94C41">
    <w:pPr>
      <w:pStyle w:val="Header"/>
      <w:jc w:val="right"/>
    </w:pPr>
    <w:r w:rsidRPr="00D112AA">
      <w:rPr>
        <w:noProof/>
      </w:rPr>
      <w:drawing>
        <wp:inline distT="0" distB="0" distL="0" distR="0" wp14:anchorId="361C9902" wp14:editId="0226ABE9">
          <wp:extent cx="2200275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200" r="11400" b="4579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13238" w14:textId="12242E33" w:rsidR="00D94C41" w:rsidRPr="00F50D01" w:rsidRDefault="00F50D01" w:rsidP="00F50D01">
    <w:pPr>
      <w:tabs>
        <w:tab w:val="center" w:pos="4320"/>
        <w:tab w:val="right" w:pos="8640"/>
      </w:tabs>
      <w:spacing w:before="60" w:after="12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536"/>
    <w:multiLevelType w:val="hybridMultilevel"/>
    <w:tmpl w:val="FDD44A00"/>
    <w:lvl w:ilvl="0" w:tplc="D06C7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90"/>
    <w:rsid w:val="00076632"/>
    <w:rsid w:val="00092811"/>
    <w:rsid w:val="00127244"/>
    <w:rsid w:val="00162118"/>
    <w:rsid w:val="001B36C4"/>
    <w:rsid w:val="002942A0"/>
    <w:rsid w:val="002E164F"/>
    <w:rsid w:val="003A483D"/>
    <w:rsid w:val="003F50C7"/>
    <w:rsid w:val="004253AE"/>
    <w:rsid w:val="0044623E"/>
    <w:rsid w:val="005745BB"/>
    <w:rsid w:val="0068649B"/>
    <w:rsid w:val="007A7A36"/>
    <w:rsid w:val="008B0353"/>
    <w:rsid w:val="008C51FB"/>
    <w:rsid w:val="00953A51"/>
    <w:rsid w:val="009F0943"/>
    <w:rsid w:val="00A018E2"/>
    <w:rsid w:val="00A7140B"/>
    <w:rsid w:val="00BD7887"/>
    <w:rsid w:val="00BE2824"/>
    <w:rsid w:val="00C31F90"/>
    <w:rsid w:val="00C6617F"/>
    <w:rsid w:val="00D63A91"/>
    <w:rsid w:val="00D94C41"/>
    <w:rsid w:val="00DC1189"/>
    <w:rsid w:val="00E075F3"/>
    <w:rsid w:val="00E772B7"/>
    <w:rsid w:val="00F50D01"/>
    <w:rsid w:val="00FD7A5E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3D20"/>
  <w15:docId w15:val="{6CF7B275-A354-48CB-85D5-03453344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36"/>
  </w:style>
  <w:style w:type="paragraph" w:styleId="Footer">
    <w:name w:val="footer"/>
    <w:basedOn w:val="Normal"/>
    <w:link w:val="FooterChar"/>
    <w:uiPriority w:val="99"/>
    <w:unhideWhenUsed/>
    <w:rsid w:val="007A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36"/>
  </w:style>
  <w:style w:type="paragraph" w:styleId="BalloonText">
    <w:name w:val="Balloon Text"/>
    <w:basedOn w:val="Normal"/>
    <w:link w:val="BalloonTextChar"/>
    <w:uiPriority w:val="99"/>
    <w:semiHidden/>
    <w:unhideWhenUsed/>
    <w:rsid w:val="007A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C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smith</dc:creator>
  <cp:lastModifiedBy>Lauren Stewart</cp:lastModifiedBy>
  <cp:revision>4</cp:revision>
  <dcterms:created xsi:type="dcterms:W3CDTF">2019-07-24T02:02:00Z</dcterms:created>
  <dcterms:modified xsi:type="dcterms:W3CDTF">2019-07-24T02:06:00Z</dcterms:modified>
</cp:coreProperties>
</file>